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D5" w:rsidRPr="00243295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F627F1" w:rsidRDefault="00F627F1" w:rsidP="00B47B98">
      <w:pPr>
        <w:jc w:val="center"/>
        <w:rPr>
          <w:b/>
        </w:rPr>
      </w:pPr>
    </w:p>
    <w:p w:rsidR="00C92985" w:rsidRPr="00C92985" w:rsidRDefault="00F0544F" w:rsidP="00C92985">
      <w:pPr>
        <w:jc w:val="center"/>
        <w:rPr>
          <w:b/>
        </w:rPr>
      </w:pPr>
      <w:r w:rsidRPr="00F0544F">
        <w:rPr>
          <w:b/>
        </w:rPr>
        <w:t xml:space="preserve">Протокол </w:t>
      </w:r>
      <w:r w:rsidR="00C92985" w:rsidRPr="00C92985">
        <w:rPr>
          <w:b/>
        </w:rPr>
        <w:t xml:space="preserve">об итогах </w:t>
      </w:r>
    </w:p>
    <w:p w:rsidR="00C92985" w:rsidRPr="00243295" w:rsidRDefault="00C92985" w:rsidP="00C92985">
      <w:pPr>
        <w:jc w:val="center"/>
        <w:rPr>
          <w:b/>
        </w:rPr>
      </w:pPr>
      <w:r w:rsidRPr="00C92985">
        <w:rPr>
          <w:b/>
        </w:rPr>
        <w:t xml:space="preserve">закупа </w:t>
      </w:r>
      <w:r>
        <w:rPr>
          <w:b/>
        </w:rPr>
        <w:t>услуг</w:t>
      </w:r>
      <w:r w:rsidRPr="00C92985">
        <w:rPr>
          <w:b/>
        </w:rPr>
        <w:t xml:space="preserve"> способом запроса ценовых предложений </w:t>
      </w:r>
    </w:p>
    <w:p w:rsidR="00074B78" w:rsidRPr="00243295" w:rsidRDefault="00074B78" w:rsidP="00B47B98">
      <w:pPr>
        <w:jc w:val="center"/>
        <w:rPr>
          <w:b/>
        </w:rPr>
      </w:pPr>
    </w:p>
    <w:p w:rsidR="00074B78" w:rsidRPr="00243295" w:rsidRDefault="00074B78" w:rsidP="00074B78">
      <w:pPr>
        <w:jc w:val="center"/>
        <w:rPr>
          <w:b/>
        </w:rPr>
      </w:pPr>
    </w:p>
    <w:p w:rsidR="00074B78" w:rsidRPr="0022718A" w:rsidRDefault="00074B78" w:rsidP="00F627F1">
      <w:pPr>
        <w:rPr>
          <w:bCs/>
        </w:rPr>
      </w:pPr>
      <w:r w:rsidRPr="0022718A">
        <w:rPr>
          <w:bCs/>
        </w:rPr>
        <w:t xml:space="preserve">г.Горняк   </w:t>
      </w:r>
      <w:r w:rsidR="00AD03FB">
        <w:rPr>
          <w:bCs/>
          <w:lang w:val="kk-KZ"/>
        </w:rPr>
        <w:t xml:space="preserve">           </w:t>
      </w:r>
      <w:r w:rsidRPr="0022718A">
        <w:rPr>
          <w:bCs/>
        </w:rPr>
        <w:t xml:space="preserve">                                                  </w:t>
      </w:r>
      <w:r w:rsidR="00B47B98" w:rsidRPr="00AC4208">
        <w:rPr>
          <w:bCs/>
        </w:rPr>
        <w:t>№ВЖУ/</w:t>
      </w:r>
      <w:r w:rsidR="001042CC" w:rsidRPr="001042CC">
        <w:rPr>
          <w:bCs/>
        </w:rPr>
        <w:t>03</w:t>
      </w:r>
      <w:r w:rsidR="001F7055">
        <w:rPr>
          <w:bCs/>
        </w:rPr>
        <w:t xml:space="preserve">                    </w:t>
      </w:r>
      <w:r w:rsidR="004E22D5">
        <w:rPr>
          <w:bCs/>
        </w:rPr>
        <w:t xml:space="preserve">  </w:t>
      </w:r>
      <w:r w:rsidR="001F7055">
        <w:rPr>
          <w:bCs/>
        </w:rPr>
        <w:t xml:space="preserve">  </w:t>
      </w:r>
      <w:r>
        <w:rPr>
          <w:bCs/>
          <w:lang w:val="kk-KZ"/>
        </w:rPr>
        <w:t xml:space="preserve"> </w:t>
      </w:r>
      <w:r w:rsidR="00D779AE">
        <w:rPr>
          <w:bCs/>
          <w:lang w:val="kk-KZ"/>
        </w:rPr>
        <w:t xml:space="preserve"> </w:t>
      </w:r>
      <w:r w:rsidR="00BD2F63">
        <w:rPr>
          <w:bCs/>
          <w:lang w:val="kk-KZ"/>
        </w:rPr>
        <w:t xml:space="preserve"> </w:t>
      </w:r>
      <w:r w:rsidR="004E22D5">
        <w:rPr>
          <w:bCs/>
          <w:lang w:val="kk-KZ"/>
        </w:rPr>
        <w:t xml:space="preserve"> </w:t>
      </w:r>
      <w:r w:rsidR="001042CC" w:rsidRPr="001042CC">
        <w:rPr>
          <w:bCs/>
        </w:rPr>
        <w:t xml:space="preserve">08 </w:t>
      </w:r>
      <w:r w:rsidR="001042CC">
        <w:rPr>
          <w:bCs/>
        </w:rPr>
        <w:t>января 2026</w:t>
      </w:r>
      <w:r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</w:t>
      </w:r>
      <w:r w:rsidR="00AD03FB">
        <w:rPr>
          <w:bCs/>
          <w:lang w:val="kk-KZ"/>
        </w:rPr>
        <w:t xml:space="preserve"> </w:t>
      </w:r>
      <w:r w:rsidRPr="0022718A">
        <w:rPr>
          <w:bCs/>
        </w:rPr>
        <w:t xml:space="preserve">           </w:t>
      </w:r>
      <w:r w:rsidR="004E22D5">
        <w:rPr>
          <w:bCs/>
        </w:rPr>
        <w:t xml:space="preserve">  </w:t>
      </w:r>
      <w:r>
        <w:rPr>
          <w:bCs/>
        </w:rPr>
        <w:t xml:space="preserve">    1</w:t>
      </w:r>
      <w:r w:rsidR="00AC4208">
        <w:rPr>
          <w:bCs/>
        </w:rPr>
        <w:t>1</w:t>
      </w:r>
      <w:r>
        <w:rPr>
          <w:bCs/>
        </w:rPr>
        <w:t>:</w:t>
      </w:r>
      <w:r>
        <w:rPr>
          <w:bCs/>
          <w:lang w:val="kk-KZ"/>
        </w:rPr>
        <w:t>00</w:t>
      </w:r>
      <w:r w:rsidRPr="0022718A">
        <w:rPr>
          <w:bCs/>
        </w:rPr>
        <w:t xml:space="preserve"> часов</w:t>
      </w:r>
    </w:p>
    <w:p w:rsidR="00074B78" w:rsidRDefault="00074B78" w:rsidP="00074B78"/>
    <w:p w:rsidR="008A4208" w:rsidRPr="00F53A44" w:rsidRDefault="008A4208" w:rsidP="008A4208">
      <w:pPr>
        <w:ind w:firstLine="708"/>
        <w:contextualSpacing/>
        <w:jc w:val="both"/>
      </w:pPr>
      <w:r w:rsidRPr="00F53A44">
        <w:t>Комиссия в составе:</w:t>
      </w:r>
    </w:p>
    <w:p w:rsidR="008A4208" w:rsidRDefault="008A4208" w:rsidP="008A4208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Председатель комиссии:</w:t>
      </w:r>
    </w:p>
    <w:p w:rsidR="001042CC" w:rsidRP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 xml:space="preserve">Шубина И.А.        </w:t>
      </w:r>
      <w:r w:rsidRPr="001042CC">
        <w:rPr>
          <w:rFonts w:eastAsia="Calibri"/>
        </w:rPr>
        <w:tab/>
        <w:t>– Заместитель директора по экономике и финансам-главный бухгалтер филиала АО НК «КТЖ» - «Восточный железнодорожный участок»</w:t>
      </w:r>
    </w:p>
    <w:p w:rsidR="001042CC" w:rsidRP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>Заместитель председателя комиссии:</w:t>
      </w:r>
    </w:p>
    <w:p w:rsidR="001042CC" w:rsidRP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 xml:space="preserve">Юров С.А.                </w:t>
      </w:r>
      <w:r w:rsidRPr="001042CC">
        <w:rPr>
          <w:rFonts w:eastAsia="Calibri"/>
        </w:rPr>
        <w:tab/>
        <w:t>- Главный инженер АО НК «КТЖ» - «Восточный железнодорожный участок»</w:t>
      </w:r>
    </w:p>
    <w:p w:rsidR="001042CC" w:rsidRP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>Члены комиссии:</w:t>
      </w:r>
    </w:p>
    <w:p w:rsidR="001042CC" w:rsidRP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>Логвиненко Т.А.</w:t>
      </w:r>
      <w:r w:rsidRPr="001042CC">
        <w:rPr>
          <w:rFonts w:eastAsia="Calibri"/>
        </w:rPr>
        <w:tab/>
        <w:t>- Главный специалист по организации работ по экономическим вопросам филиала АО НК «КТЖ» - «Восточный железнодорожный участок»</w:t>
      </w:r>
    </w:p>
    <w:p w:rsid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>Медведева Е.А.</w:t>
      </w:r>
      <w:r w:rsidRPr="001042CC">
        <w:t xml:space="preserve"> </w:t>
      </w:r>
      <w:r>
        <w:t xml:space="preserve"> </w:t>
      </w:r>
      <w:r w:rsidRPr="001042CC">
        <w:rPr>
          <w:rFonts w:eastAsia="Calibri"/>
        </w:rPr>
        <w:t>- Начальник ПТО филиала АО НК «КТЖ» - «Восточный железнодорожный участок»</w:t>
      </w:r>
    </w:p>
    <w:p w:rsidR="001042CC" w:rsidRDefault="001042CC" w:rsidP="001042CC">
      <w:pPr>
        <w:ind w:firstLine="709"/>
        <w:jc w:val="both"/>
        <w:rPr>
          <w:rFonts w:eastAsia="Calibri"/>
        </w:rPr>
      </w:pPr>
      <w:r w:rsidRPr="001042CC">
        <w:rPr>
          <w:rFonts w:eastAsia="Calibri"/>
        </w:rPr>
        <w:t>Полянская Ю.В.</w:t>
      </w:r>
      <w:r w:rsidRPr="001042CC">
        <w:rPr>
          <w:rFonts w:eastAsia="Calibri"/>
        </w:rPr>
        <w:tab/>
        <w:t>- Ведущий специалист филиала АО НК «КТЖ» - «Восточный железнодорожный участок»</w:t>
      </w:r>
    </w:p>
    <w:p w:rsidR="001042CC" w:rsidRPr="00F53A44" w:rsidRDefault="001042CC" w:rsidP="008A4208">
      <w:pPr>
        <w:ind w:firstLine="709"/>
        <w:jc w:val="both"/>
        <w:rPr>
          <w:rFonts w:eastAsia="Calibri"/>
        </w:rPr>
      </w:pPr>
    </w:p>
    <w:p w:rsidR="00F0544F" w:rsidRPr="00965DB8" w:rsidRDefault="00035882" w:rsidP="00965DB8">
      <w:pPr>
        <w:ind w:firstLine="708"/>
      </w:pPr>
      <w:r w:rsidRPr="00035882">
        <w:t>0</w:t>
      </w:r>
      <w:r w:rsidR="001042CC">
        <w:t>5</w:t>
      </w:r>
      <w:r w:rsidRPr="00035882">
        <w:t>.</w:t>
      </w:r>
      <w:r w:rsidR="001042CC">
        <w:t>01.2026</w:t>
      </w:r>
      <w:r w:rsidR="00F0544F" w:rsidRPr="00035882">
        <w:t xml:space="preserve"> года</w:t>
      </w:r>
      <w:r w:rsidR="00F0544F" w:rsidRPr="00965DB8">
        <w:t xml:space="preserve"> в 11:00 часов </w:t>
      </w:r>
      <w:r w:rsidR="00C92985" w:rsidRPr="00C92985">
        <w:t>провела процедуру вскрытия конвертов потенциальных поставщиков с заявками на участие в закупе услуг способом запроса ценовых предложений для нужд филиала АО НК «КТЖ» - «Восточный железнодорожный участок»</w:t>
      </w:r>
      <w:r w:rsidR="00F0544F" w:rsidRPr="00965DB8">
        <w:t>:</w:t>
      </w:r>
    </w:p>
    <w:p w:rsidR="001042CC" w:rsidRPr="001042CC" w:rsidRDefault="00F0544F" w:rsidP="001042CC">
      <w:pPr>
        <w:jc w:val="center"/>
        <w:rPr>
          <w:b/>
        </w:rPr>
      </w:pPr>
      <w:r w:rsidRPr="00965DB8">
        <w:rPr>
          <w:b/>
        </w:rPr>
        <w:t>Перечень закупаемых услуг</w:t>
      </w:r>
    </w:p>
    <w:tbl>
      <w:tblPr>
        <w:tblStyle w:val="a6"/>
        <w:tblW w:w="9746" w:type="dxa"/>
        <w:tblLayout w:type="fixed"/>
        <w:tblLook w:val="04A0" w:firstRow="1" w:lastRow="0" w:firstColumn="1" w:lastColumn="0" w:noHBand="0" w:noVBand="1"/>
      </w:tblPr>
      <w:tblGrid>
        <w:gridCol w:w="704"/>
        <w:gridCol w:w="2094"/>
        <w:gridCol w:w="3434"/>
        <w:gridCol w:w="993"/>
        <w:gridCol w:w="992"/>
        <w:gridCol w:w="1529"/>
      </w:tblGrid>
      <w:tr w:rsidR="001042CC" w:rsidRPr="001042CC" w:rsidTr="00A300F2">
        <w:trPr>
          <w:trHeight w:val="1139"/>
        </w:trPr>
        <w:tc>
          <w:tcPr>
            <w:tcW w:w="704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№ Лота</w:t>
            </w:r>
          </w:p>
        </w:tc>
        <w:tc>
          <w:tcPr>
            <w:tcW w:w="2094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3434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993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992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529" w:type="dxa"/>
            <w:hideMark/>
          </w:tcPr>
          <w:p w:rsidR="001042CC" w:rsidRPr="001042CC" w:rsidRDefault="001042CC" w:rsidP="001042CC">
            <w:pPr>
              <w:jc w:val="center"/>
              <w:rPr>
                <w:b/>
                <w:bCs/>
              </w:rPr>
            </w:pPr>
            <w:r w:rsidRPr="001042CC">
              <w:rPr>
                <w:b/>
                <w:bCs/>
              </w:rPr>
              <w:t>Сумма выделенная для закупки товаров, работ, услуг без учета НДС в рублях</w:t>
            </w:r>
          </w:p>
        </w:tc>
      </w:tr>
      <w:tr w:rsidR="00A300F2" w:rsidRPr="001042CC" w:rsidTr="00A300F2">
        <w:trPr>
          <w:trHeight w:val="715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по предоставлению в имущественный найм (аренду) автотранспорта. ГАЗ 33073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502 605,00</w:t>
            </w:r>
          </w:p>
        </w:tc>
      </w:tr>
      <w:tr w:rsidR="00A300F2" w:rsidRPr="001042CC" w:rsidTr="00A300F2">
        <w:trPr>
          <w:trHeight w:val="912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2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по предоставлению в имущественный найм (аренду) автотранспорта. ГАЗ 430100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502 605,00</w:t>
            </w:r>
          </w:p>
        </w:tc>
      </w:tr>
      <w:tr w:rsidR="00A300F2" w:rsidRPr="001042CC" w:rsidTr="00A300F2">
        <w:trPr>
          <w:trHeight w:val="703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3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22069-04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  <w:tr w:rsidR="00A300F2" w:rsidRPr="001042CC" w:rsidTr="00A300F2">
        <w:trPr>
          <w:trHeight w:val="703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4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3909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  <w:tr w:rsidR="00A300F2" w:rsidRPr="001042CC" w:rsidTr="00A300F2">
        <w:trPr>
          <w:trHeight w:val="617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5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390994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  <w:tr w:rsidR="00A300F2" w:rsidRPr="001042CC" w:rsidTr="00A300F2">
        <w:trPr>
          <w:trHeight w:val="545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lastRenderedPageBreak/>
              <w:t>6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3303-01 Т12.02А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  <w:tr w:rsidR="00A300F2" w:rsidRPr="001042CC" w:rsidTr="00A300F2">
        <w:trPr>
          <w:trHeight w:val="600"/>
        </w:trPr>
        <w:tc>
          <w:tcPr>
            <w:tcW w:w="704" w:type="dxa"/>
          </w:tcPr>
          <w:p w:rsidR="00A300F2" w:rsidRPr="001042CC" w:rsidRDefault="00A300F2" w:rsidP="00A300F2">
            <w:pPr>
              <w:jc w:val="center"/>
              <w:rPr>
                <w:bCs/>
              </w:rPr>
            </w:pPr>
            <w:r w:rsidRPr="001042CC">
              <w:rPr>
                <w:bCs/>
              </w:rPr>
              <w:t>7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3962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  <w:tr w:rsidR="00A300F2" w:rsidRPr="001042CC" w:rsidTr="00A300F2">
        <w:trPr>
          <w:trHeight w:val="6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0F2" w:rsidRPr="001042CC" w:rsidRDefault="00A300F2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0F2" w:rsidRDefault="00A300F2" w:rsidP="00A300F2">
            <w:pPr>
              <w:jc w:val="center"/>
              <w:rPr>
                <w:sz w:val="20"/>
                <w:szCs w:val="20"/>
              </w:rPr>
            </w:pPr>
            <w:r w:rsidRPr="00895A32">
              <w:rPr>
                <w:sz w:val="20"/>
                <w:szCs w:val="20"/>
              </w:rPr>
              <w:t>Услуги по аренде легковых автомобилей без водителя.</w:t>
            </w:r>
            <w:r>
              <w:rPr>
                <w:sz w:val="20"/>
                <w:szCs w:val="20"/>
              </w:rPr>
              <w:t xml:space="preserve"> Услуга по предоставлению в имущественный найм (аренду) автотранспорта. УАЗ 31519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1 971,00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0F2" w:rsidRPr="001042CC" w:rsidRDefault="00A300F2" w:rsidP="00A300F2">
            <w:pPr>
              <w:jc w:val="center"/>
              <w:rPr>
                <w:sz w:val="20"/>
                <w:szCs w:val="20"/>
              </w:rPr>
            </w:pPr>
            <w:r w:rsidRPr="001042CC">
              <w:rPr>
                <w:sz w:val="20"/>
                <w:szCs w:val="20"/>
              </w:rPr>
              <w:t>384 345,00</w:t>
            </w:r>
          </w:p>
        </w:tc>
      </w:tr>
    </w:tbl>
    <w:p w:rsidR="001042CC" w:rsidRPr="001042CC" w:rsidRDefault="001042CC" w:rsidP="001042CC">
      <w:pPr>
        <w:ind w:firstLine="708"/>
        <w:jc w:val="both"/>
      </w:pPr>
    </w:p>
    <w:p w:rsidR="001042CC" w:rsidRPr="001042CC" w:rsidRDefault="001042CC" w:rsidP="001042CC">
      <w:pPr>
        <w:ind w:firstLine="708"/>
        <w:jc w:val="both"/>
        <w:rPr>
          <w:rFonts w:cs="Arial"/>
        </w:rPr>
      </w:pPr>
      <w:r w:rsidRPr="001042CC"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</w:t>
      </w:r>
      <w:r w:rsidRPr="001042CC">
        <w:rPr>
          <w:rFonts w:cs="Arial"/>
        </w:rPr>
        <w:t xml:space="preserve">  от «03» марта 2022 года № 193.</w:t>
      </w:r>
    </w:p>
    <w:p w:rsidR="001042CC" w:rsidRPr="001042CC" w:rsidRDefault="001042CC" w:rsidP="001042CC">
      <w:pPr>
        <w:ind w:firstLine="708"/>
        <w:jc w:val="both"/>
        <w:rPr>
          <w:rFonts w:cs="Arial"/>
        </w:rPr>
      </w:pPr>
    </w:p>
    <w:p w:rsidR="001042CC" w:rsidRPr="001042CC" w:rsidRDefault="001042CC" w:rsidP="00A300F2">
      <w:pPr>
        <w:ind w:firstLine="708"/>
        <w:jc w:val="both"/>
      </w:pPr>
      <w:r w:rsidRPr="001042CC">
        <w:rPr>
          <w:rFonts w:cs="Arial"/>
        </w:rPr>
        <w:t>Ценовые предложения на участие в закупках услуг до истечения окончательного срока предоставления ценовых предложений представили следующие потенциальные поставщики:</w:t>
      </w:r>
    </w:p>
    <w:tbl>
      <w:tblPr>
        <w:tblStyle w:val="a6"/>
        <w:tblpPr w:leftFromText="180" w:rightFromText="180" w:vertAnchor="text" w:horzAnchor="margin" w:tblpY="218"/>
        <w:tblW w:w="9776" w:type="dxa"/>
        <w:tblLook w:val="04A0" w:firstRow="1" w:lastRow="0" w:firstColumn="1" w:lastColumn="0" w:noHBand="0" w:noVBand="1"/>
      </w:tblPr>
      <w:tblGrid>
        <w:gridCol w:w="704"/>
        <w:gridCol w:w="1985"/>
        <w:gridCol w:w="4961"/>
        <w:gridCol w:w="2126"/>
      </w:tblGrid>
      <w:tr w:rsidR="001042CC" w:rsidRPr="001042CC" w:rsidTr="00A300F2">
        <w:trPr>
          <w:trHeight w:val="180"/>
        </w:trPr>
        <w:tc>
          <w:tcPr>
            <w:tcW w:w="704" w:type="dxa"/>
          </w:tcPr>
          <w:p w:rsidR="001042CC" w:rsidRPr="001042CC" w:rsidRDefault="001042CC" w:rsidP="001042CC">
            <w:pPr>
              <w:jc w:val="both"/>
              <w:rPr>
                <w:b/>
                <w:sz w:val="32"/>
              </w:rPr>
            </w:pPr>
          </w:p>
          <w:p w:rsidR="001042CC" w:rsidRPr="001042CC" w:rsidRDefault="001042CC" w:rsidP="001042CC">
            <w:pPr>
              <w:jc w:val="center"/>
              <w:rPr>
                <w:b/>
                <w:sz w:val="22"/>
                <w:lang w:val="kk-KZ"/>
              </w:rPr>
            </w:pPr>
            <w:r w:rsidRPr="001042CC">
              <w:rPr>
                <w:b/>
                <w:sz w:val="22"/>
              </w:rPr>
              <w:t xml:space="preserve">№ </w:t>
            </w:r>
            <w:r w:rsidRPr="001042CC">
              <w:rPr>
                <w:b/>
                <w:sz w:val="22"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1042CC" w:rsidRPr="001042CC" w:rsidRDefault="001042CC" w:rsidP="001042CC">
            <w:pPr>
              <w:jc w:val="center"/>
              <w:rPr>
                <w:b/>
                <w:sz w:val="22"/>
              </w:rPr>
            </w:pPr>
            <w:r w:rsidRPr="001042CC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4961" w:type="dxa"/>
            <w:vAlign w:val="center"/>
          </w:tcPr>
          <w:p w:rsidR="001042CC" w:rsidRPr="001042CC" w:rsidRDefault="001042CC" w:rsidP="001042CC">
            <w:pPr>
              <w:jc w:val="center"/>
              <w:rPr>
                <w:b/>
                <w:sz w:val="22"/>
              </w:rPr>
            </w:pPr>
            <w:r w:rsidRPr="001042CC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1042CC" w:rsidRPr="001042CC" w:rsidRDefault="001042CC" w:rsidP="001042CC">
            <w:pPr>
              <w:jc w:val="center"/>
              <w:rPr>
                <w:b/>
                <w:sz w:val="22"/>
              </w:rPr>
            </w:pPr>
            <w:r w:rsidRPr="001042CC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  <w:tr w:rsidR="004708D1" w:rsidRPr="001042CC" w:rsidTr="00A300F2">
        <w:trPr>
          <w:trHeight w:val="327"/>
        </w:trPr>
        <w:tc>
          <w:tcPr>
            <w:tcW w:w="704" w:type="dxa"/>
            <w:vAlign w:val="center"/>
          </w:tcPr>
          <w:p w:rsidR="004708D1" w:rsidRPr="001042CC" w:rsidRDefault="004708D1" w:rsidP="004708D1">
            <w:pPr>
              <w:jc w:val="center"/>
              <w:rPr>
                <w:sz w:val="22"/>
              </w:rPr>
            </w:pPr>
            <w:r w:rsidRPr="001042CC">
              <w:rPr>
                <w:sz w:val="22"/>
              </w:rPr>
              <w:t>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708D1" w:rsidRPr="001042CC" w:rsidRDefault="004708D1" w:rsidP="004708D1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1042CC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4708D1" w:rsidRPr="002011D6" w:rsidRDefault="004708D1" w:rsidP="004708D1">
            <w:pPr>
              <w:jc w:val="center"/>
              <w:rPr>
                <w:sz w:val="14"/>
              </w:rPr>
            </w:pPr>
          </w:p>
          <w:p w:rsidR="004708D1" w:rsidRPr="002011D6" w:rsidRDefault="004708D1" w:rsidP="004708D1">
            <w:pPr>
              <w:jc w:val="center"/>
            </w:pPr>
            <w:r w:rsidRPr="002011D6">
              <w:rPr>
                <w:sz w:val="22"/>
              </w:rPr>
              <w:t>29.12.2025г., время 16 час 00 мин</w:t>
            </w:r>
          </w:p>
        </w:tc>
      </w:tr>
    </w:tbl>
    <w:p w:rsidR="001042CC" w:rsidRPr="001042CC" w:rsidRDefault="001042CC" w:rsidP="001042CC">
      <w:pPr>
        <w:jc w:val="both"/>
      </w:pPr>
      <w:r w:rsidRPr="001042CC">
        <w:tab/>
      </w:r>
    </w:p>
    <w:p w:rsidR="001042CC" w:rsidRPr="001042CC" w:rsidRDefault="001042CC" w:rsidP="001042CC">
      <w:pPr>
        <w:jc w:val="both"/>
      </w:pPr>
      <w:r w:rsidRPr="001042CC">
        <w:t>Потенциальные поставщики предложили следующие ценовые предложения:</w:t>
      </w:r>
    </w:p>
    <w:tbl>
      <w:tblPr>
        <w:tblpPr w:leftFromText="180" w:rightFromText="180" w:vertAnchor="text" w:horzAnchor="margin" w:tblpY="469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851"/>
        <w:gridCol w:w="1134"/>
        <w:gridCol w:w="1276"/>
        <w:gridCol w:w="1700"/>
      </w:tblGrid>
      <w:tr w:rsidR="001042CC" w:rsidRPr="001042CC" w:rsidTr="00A300F2">
        <w:trPr>
          <w:trHeight w:val="11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CC" w:rsidRPr="001042CC" w:rsidRDefault="001042CC" w:rsidP="001042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42CC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CC" w:rsidRPr="001042CC" w:rsidRDefault="001042CC" w:rsidP="001042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42CC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42CC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CC" w:rsidRPr="001042CC" w:rsidRDefault="001042CC" w:rsidP="001042CC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1042CC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51DB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2CC" w:rsidRPr="006351DB" w:rsidRDefault="001042CC" w:rsidP="001042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51DB">
              <w:rPr>
                <w:b/>
                <w:color w:val="000000"/>
                <w:sz w:val="20"/>
                <w:szCs w:val="20"/>
              </w:rPr>
              <w:t>Общая сумма ценового предложения потенциального поставщика в руб. без НДС за ед.</w:t>
            </w:r>
          </w:p>
        </w:tc>
      </w:tr>
      <w:tr w:rsidR="001042CC" w:rsidRPr="001042CC" w:rsidTr="00A300F2">
        <w:trPr>
          <w:trHeight w:val="44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ГАЗ 33073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A300F2" w:rsidRDefault="00A300F2" w:rsidP="00DE2D0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DE2D0C" w:rsidP="00DE2D0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255</w:t>
            </w:r>
            <w:r w:rsidR="001042CC" w:rsidRPr="006351DB">
              <w:rPr>
                <w:color w:val="000000"/>
              </w:rPr>
              <w:t>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Default="00A300F2" w:rsidP="00500F29">
            <w:pPr>
              <w:spacing w:line="0" w:lineRule="atLeast"/>
              <w:jc w:val="center"/>
              <w:rPr>
                <w:color w:val="000000"/>
              </w:rPr>
            </w:pPr>
            <w:r w:rsidRPr="00A300F2">
              <w:rPr>
                <w:color w:val="000000"/>
              </w:rPr>
              <w:t>502 605,00</w:t>
            </w:r>
          </w:p>
          <w:p w:rsidR="00A300F2" w:rsidRDefault="00A300F2" w:rsidP="00500F29">
            <w:pPr>
              <w:spacing w:line="0" w:lineRule="atLeast"/>
              <w:jc w:val="center"/>
              <w:rPr>
                <w:color w:val="000000"/>
              </w:rPr>
            </w:pPr>
          </w:p>
          <w:p w:rsidR="00A300F2" w:rsidRPr="006351DB" w:rsidRDefault="00A300F2" w:rsidP="00500F2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23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10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ГАЗ 430100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1 971,00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DE2D0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DE2D0C" w:rsidP="00A300F2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255</w:t>
            </w:r>
            <w:r w:rsidR="001042CC" w:rsidRPr="006351DB">
              <w:rPr>
                <w:color w:val="000000"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502 605,00</w:t>
            </w: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165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500F2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4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22069-04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Default="001042CC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305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18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3909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1DB" w:rsidRDefault="006351DB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  <w:bookmarkStart w:id="0" w:name="_GoBack"/>
            <w:bookmarkEnd w:id="0"/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F72E9A">
        <w:trPr>
          <w:trHeight w:val="36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2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390994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Default="001042CC" w:rsidP="001042CC">
            <w:pPr>
              <w:spacing w:line="0" w:lineRule="atLeast"/>
              <w:jc w:val="center"/>
            </w:pPr>
          </w:p>
          <w:p w:rsidR="006351DB" w:rsidRPr="001042CC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19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2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3303-01 Т12.02А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Default="001042CC" w:rsidP="001042CC">
            <w:pPr>
              <w:spacing w:line="0" w:lineRule="atLeast"/>
              <w:jc w:val="center"/>
            </w:pPr>
          </w:p>
          <w:p w:rsidR="006351DB" w:rsidRDefault="006351DB" w:rsidP="001042CC">
            <w:pPr>
              <w:spacing w:line="0" w:lineRule="atLeast"/>
              <w:jc w:val="center"/>
            </w:pPr>
          </w:p>
          <w:p w:rsidR="006351DB" w:rsidRPr="001042CC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19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2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3962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Default="001042CC" w:rsidP="001042CC">
            <w:pPr>
              <w:spacing w:line="0" w:lineRule="atLeast"/>
              <w:jc w:val="center"/>
            </w:pPr>
          </w:p>
          <w:p w:rsidR="006351DB" w:rsidRPr="001042CC" w:rsidRDefault="006351DB" w:rsidP="001042CC">
            <w:pPr>
              <w:spacing w:line="0" w:lineRule="atLeast"/>
              <w:jc w:val="center"/>
            </w:pPr>
          </w:p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  <w:r w:rsidRPr="001042CC">
              <w:t>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1042CC" w:rsidRPr="001042CC" w:rsidTr="00A300F2">
        <w:trPr>
          <w:trHeight w:val="23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CC" w:rsidRPr="001042CC" w:rsidRDefault="001042CC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CC" w:rsidRPr="006351DB" w:rsidRDefault="001042CC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532A0A" w:rsidRPr="001042CC" w:rsidTr="00A300F2">
        <w:trPr>
          <w:trHeight w:val="17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CE2536">
              <w:rPr>
                <w:color w:val="000000"/>
                <w:sz w:val="22"/>
                <w:szCs w:val="22"/>
              </w:rPr>
              <w:t xml:space="preserve">. </w:t>
            </w:r>
            <w:r w:rsidR="00CE2536">
              <w:t xml:space="preserve"> </w:t>
            </w:r>
            <w:r w:rsidR="00CE2536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31519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0A" w:rsidRDefault="00532A0A" w:rsidP="001042CC">
            <w:pPr>
              <w:spacing w:line="0" w:lineRule="atLeast"/>
              <w:jc w:val="center"/>
            </w:pPr>
          </w:p>
          <w:p w:rsidR="006351DB" w:rsidRPr="001042CC" w:rsidRDefault="006351DB" w:rsidP="001042CC">
            <w:pPr>
              <w:spacing w:line="0" w:lineRule="atLeast"/>
              <w:jc w:val="center"/>
            </w:pPr>
          </w:p>
          <w:p w:rsidR="00532A0A" w:rsidRPr="001042CC" w:rsidRDefault="00532A0A" w:rsidP="001042CC">
            <w:pPr>
              <w:spacing w:line="0" w:lineRule="atLeast"/>
              <w:jc w:val="center"/>
            </w:pPr>
            <w:r w:rsidRPr="001042CC">
              <w:t>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</w:pPr>
            <w:r w:rsidRPr="001042CC">
              <w:t xml:space="preserve"> 1 971,00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0A" w:rsidRPr="006351DB" w:rsidRDefault="00532A0A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532A0A" w:rsidRPr="006351DB" w:rsidRDefault="00532A0A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195,00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2A0A" w:rsidRPr="006351DB" w:rsidRDefault="00532A0A" w:rsidP="001042CC">
            <w:pPr>
              <w:spacing w:line="0" w:lineRule="atLeast"/>
              <w:jc w:val="center"/>
              <w:rPr>
                <w:color w:val="000000"/>
              </w:rPr>
            </w:pPr>
            <w:r w:rsidRPr="006351DB">
              <w:rPr>
                <w:color w:val="000000"/>
              </w:rPr>
              <w:t>384 345,00</w:t>
            </w: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  <w:p w:rsidR="006351DB" w:rsidRPr="006351DB" w:rsidRDefault="006351DB" w:rsidP="001042C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532A0A" w:rsidRPr="001042CC" w:rsidTr="00A300F2">
        <w:trPr>
          <w:trHeight w:val="1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0A" w:rsidRPr="001042CC" w:rsidRDefault="00532A0A" w:rsidP="001042CC">
            <w:pPr>
              <w:spacing w:line="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A0A" w:rsidRPr="001042CC" w:rsidRDefault="00532A0A" w:rsidP="001042CC">
            <w:pPr>
              <w:spacing w:line="0" w:lineRule="atLeas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A0A" w:rsidRPr="001042CC" w:rsidRDefault="00532A0A" w:rsidP="001042CC">
            <w:pPr>
              <w:spacing w:line="0" w:lineRule="atLeast"/>
              <w:jc w:val="center"/>
              <w:rPr>
                <w:color w:val="000000"/>
                <w:highlight w:val="yellow"/>
              </w:rPr>
            </w:pPr>
          </w:p>
        </w:tc>
      </w:tr>
    </w:tbl>
    <w:p w:rsidR="005C7BC1" w:rsidRDefault="005C7BC1" w:rsidP="005C7BC1">
      <w:pPr>
        <w:spacing w:line="240" w:lineRule="atLeast"/>
        <w:ind w:firstLine="709"/>
        <w:jc w:val="both"/>
        <w:rPr>
          <w:bCs/>
        </w:rPr>
      </w:pPr>
    </w:p>
    <w:p w:rsidR="004708D1" w:rsidRPr="00F0544F" w:rsidRDefault="003467DD" w:rsidP="00F0544F">
      <w:pPr>
        <w:ind w:firstLine="708"/>
        <w:jc w:val="both"/>
        <w:rPr>
          <w:bCs/>
        </w:rPr>
      </w:pPr>
      <w:r w:rsidRPr="003467DD">
        <w:rPr>
          <w:bCs/>
        </w:rPr>
        <w:t>Сведения о заявках потенциальных поставщиков, признанных соответствующими/несоответствующими требованиям к содержанию ценового предложения, согласно пункта 3 Статьи 50 Порядка:</w:t>
      </w:r>
      <w:r>
        <w:rPr>
          <w:bCs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4110"/>
        <w:gridCol w:w="2268"/>
        <w:gridCol w:w="2268"/>
      </w:tblGrid>
      <w:tr w:rsidR="00F0544F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Соответствие требованиям закупочной документации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04" w:rsidRPr="00F0544F" w:rsidRDefault="00121504" w:rsidP="00121504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CE2536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ГАЗ 33073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специальной техники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ГАЗ 430100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 xml:space="preserve">Услуга по предоставлению </w:t>
            </w:r>
            <w:r w:rsidR="00963D00" w:rsidRPr="00963D00">
              <w:rPr>
                <w:color w:val="000000"/>
                <w:sz w:val="22"/>
                <w:szCs w:val="22"/>
              </w:rPr>
              <w:lastRenderedPageBreak/>
              <w:t>в имущественный найм (аренду) автотранспорта. УАЗ 22069-04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lastRenderedPageBreak/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A300F2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</w:t>
            </w:r>
            <w:r w:rsidR="00A300F2">
              <w:rPr>
                <w:color w:val="000000"/>
                <w:sz w:val="22"/>
                <w:szCs w:val="22"/>
              </w:rPr>
              <w:t>й</w:t>
            </w:r>
            <w:r w:rsidR="00A300F2">
              <w:t xml:space="preserve"> </w:t>
            </w:r>
            <w:r w:rsidR="00A300F2" w:rsidRPr="00A300F2">
              <w:rPr>
                <w:color w:val="000000"/>
                <w:sz w:val="22"/>
                <w:szCs w:val="22"/>
              </w:rPr>
              <w:t>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3909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390994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3303-01 Т12.02А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3962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121504" w:rsidRPr="00F0544F" w:rsidTr="004708D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Default="00121504" w:rsidP="00121504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04" w:rsidRPr="001042CC" w:rsidRDefault="00121504" w:rsidP="00121504">
            <w:pPr>
              <w:jc w:val="both"/>
              <w:rPr>
                <w:color w:val="000000"/>
                <w:sz w:val="22"/>
                <w:szCs w:val="22"/>
              </w:rPr>
            </w:pPr>
            <w:r w:rsidRPr="001042CC">
              <w:rPr>
                <w:color w:val="000000"/>
                <w:sz w:val="22"/>
                <w:szCs w:val="22"/>
              </w:rPr>
              <w:t>Услуги по аренде легковых автомобилей</w:t>
            </w:r>
            <w:r w:rsidR="00A300F2">
              <w:rPr>
                <w:color w:val="000000"/>
                <w:sz w:val="22"/>
                <w:szCs w:val="22"/>
              </w:rPr>
              <w:t xml:space="preserve"> без водителя</w:t>
            </w:r>
            <w:r w:rsidR="00963D00">
              <w:rPr>
                <w:color w:val="000000"/>
                <w:sz w:val="22"/>
                <w:szCs w:val="22"/>
              </w:rPr>
              <w:t xml:space="preserve">. </w:t>
            </w:r>
            <w:r w:rsidR="00963D00" w:rsidRPr="00963D00">
              <w:rPr>
                <w:color w:val="000000"/>
                <w:sz w:val="22"/>
                <w:szCs w:val="22"/>
              </w:rPr>
              <w:t>Услуга по предоставлению в имущественный найм (аренду) автотранспорта. УАЗ 31519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21504" w:rsidRPr="001042CC" w:rsidRDefault="00121504" w:rsidP="00121504">
            <w:pPr>
              <w:jc w:val="center"/>
              <w:rPr>
                <w:rFonts w:eastAsia="Calibri"/>
                <w:sz w:val="22"/>
              </w:rPr>
            </w:pPr>
            <w:r w:rsidRPr="001042CC">
              <w:rPr>
                <w:rFonts w:eastAsia="Calibri"/>
                <w:sz w:val="22"/>
              </w:rPr>
              <w:t>ИП Барышев Р.А.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04" w:rsidRPr="00F0544F" w:rsidRDefault="00121504" w:rsidP="00121504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</w:tbl>
    <w:p w:rsidR="00A300F2" w:rsidRDefault="00A300F2" w:rsidP="00F0544F">
      <w:pPr>
        <w:ind w:firstLine="426"/>
        <w:jc w:val="both"/>
      </w:pPr>
    </w:p>
    <w:p w:rsidR="003467DD" w:rsidRDefault="003467DD" w:rsidP="00F0544F">
      <w:pPr>
        <w:ind w:firstLine="426"/>
        <w:jc w:val="both"/>
      </w:pPr>
      <w:r w:rsidRPr="003467DD">
        <w:t>Ценовых предложений, отклоненных на основании пункта 2 статьи 52 Порядка нет.</w:t>
      </w:r>
    </w:p>
    <w:p w:rsidR="003467DD" w:rsidRDefault="00324354" w:rsidP="00F0544F">
      <w:pPr>
        <w:ind w:firstLine="426"/>
        <w:jc w:val="both"/>
      </w:pPr>
      <w:r w:rsidRPr="00324354">
        <w:t>Дополнительное ценовое предложение на понижение не представлено.</w:t>
      </w:r>
    </w:p>
    <w:p w:rsidR="00324354" w:rsidRPr="00F0544F" w:rsidRDefault="00324354" w:rsidP="00F0544F">
      <w:pPr>
        <w:ind w:firstLine="426"/>
        <w:jc w:val="both"/>
      </w:pPr>
    </w:p>
    <w:p w:rsidR="00F0544F" w:rsidRPr="00F0544F" w:rsidRDefault="00F0544F" w:rsidP="00F0544F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F0544F">
        <w:rPr>
          <w:rFonts w:eastAsia="Arial Unicode MS"/>
        </w:rPr>
        <w:t xml:space="preserve">Комиссия, по результатам рассмотрения ценовых предложений, путем голосования </w:t>
      </w:r>
      <w:r w:rsidRPr="00F0544F">
        <w:rPr>
          <w:rFonts w:eastAsia="Arial Unicode MS"/>
          <w:b/>
        </w:rPr>
        <w:t>РЕШИЛА</w:t>
      </w:r>
      <w:r w:rsidRPr="00F0544F">
        <w:rPr>
          <w:rFonts w:eastAsia="Arial Unicode MS"/>
        </w:rPr>
        <w:t xml:space="preserve">: </w:t>
      </w:r>
    </w:p>
    <w:p w:rsidR="00F0544F" w:rsidRPr="00F0544F" w:rsidRDefault="00F0544F" w:rsidP="00F0544F">
      <w:pPr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eastAsia="Arial Unicode MS"/>
        </w:rPr>
      </w:pPr>
      <w:r w:rsidRPr="00F0544F">
        <w:rPr>
          <w:rFonts w:eastAsia="Arial Unicode MS"/>
        </w:rPr>
        <w:t xml:space="preserve">Согласно пункта 3 Статьи 53 Порядка закуп услуг по лоту </w:t>
      </w:r>
      <w:r w:rsidR="00F04142">
        <w:rPr>
          <w:rFonts w:eastAsia="Arial Unicode MS"/>
        </w:rPr>
        <w:t>№1</w:t>
      </w:r>
      <w:r w:rsidR="00DF44DF">
        <w:rPr>
          <w:rFonts w:eastAsia="Arial Unicode MS"/>
        </w:rPr>
        <w:t>, №2, №3, №4, №5, №6, №7, №8</w:t>
      </w:r>
      <w:r w:rsidR="00F04142">
        <w:rPr>
          <w:rFonts w:eastAsia="Arial Unicode MS"/>
        </w:rPr>
        <w:t xml:space="preserve"> </w:t>
      </w:r>
      <w:r w:rsidRPr="00F0544F">
        <w:rPr>
          <w:rFonts w:eastAsia="Arial Unicode MS"/>
        </w:rPr>
        <w:t>признать состоявшимся.</w:t>
      </w:r>
    </w:p>
    <w:p w:rsidR="00324354" w:rsidRDefault="00BD2F63" w:rsidP="00324354">
      <w:pPr>
        <w:tabs>
          <w:tab w:val="left" w:pos="1134"/>
        </w:tabs>
        <w:ind w:right="-1"/>
        <w:jc w:val="both"/>
      </w:pPr>
      <w:r w:rsidRPr="00965DB8">
        <w:t xml:space="preserve">       </w:t>
      </w:r>
      <w:r w:rsidR="00991EE2">
        <w:t xml:space="preserve">  </w:t>
      </w:r>
      <w:r w:rsidRPr="00965DB8">
        <w:t xml:space="preserve">2. </w:t>
      </w:r>
      <w:r w:rsidR="000952B6">
        <w:t>Инж</w:t>
      </w:r>
      <w:r w:rsidR="000952B6" w:rsidRPr="000952B6">
        <w:t>енеру</w:t>
      </w:r>
      <w:r w:rsidR="00324354" w:rsidRPr="000952B6">
        <w:t xml:space="preserve"> филиала АО НК «КТЖ» - «Восточный железнодорожный участок» </w:t>
      </w:r>
      <w:r w:rsidR="000952B6" w:rsidRPr="000952B6">
        <w:t>Шевченко М.В.</w:t>
      </w:r>
      <w:r w:rsidR="00324354">
        <w:t xml:space="preserve"> обеспечить заключение договора в сроки,  установленные Порядком №193 от 03.03.2022г.:</w:t>
      </w:r>
    </w:p>
    <w:p w:rsidR="00324354" w:rsidRDefault="009E6175" w:rsidP="00324354">
      <w:pPr>
        <w:tabs>
          <w:tab w:val="left" w:pos="1134"/>
        </w:tabs>
        <w:ind w:right="-1"/>
        <w:jc w:val="both"/>
      </w:pPr>
      <w:r>
        <w:tab/>
        <w:t>- по лотам</w:t>
      </w:r>
      <w:r w:rsidR="007973B4">
        <w:t xml:space="preserve"> №1</w:t>
      </w:r>
      <w:r w:rsidR="007973B4" w:rsidRPr="007973B4">
        <w:t>, №2, №3, №4, №5, №6, №7, №8</w:t>
      </w:r>
      <w:r w:rsidR="007973B4">
        <w:t xml:space="preserve"> </w:t>
      </w:r>
      <w:r w:rsidR="00324354">
        <w:t xml:space="preserve">с </w:t>
      </w:r>
      <w:r w:rsidR="007973B4" w:rsidRPr="007973B4">
        <w:t>ИП Барышев Р.А.</w:t>
      </w:r>
      <w:r>
        <w:t xml:space="preserve">, предоставившим </w:t>
      </w:r>
      <w:r w:rsidRPr="009E6175">
        <w:t>единственное ценовое предложение.</w:t>
      </w:r>
    </w:p>
    <w:p w:rsidR="00B47B98" w:rsidRPr="00965DB8" w:rsidRDefault="004708D1" w:rsidP="004708D1">
      <w:pPr>
        <w:tabs>
          <w:tab w:val="left" w:pos="1134"/>
        </w:tabs>
        <w:ind w:right="-1"/>
        <w:jc w:val="both"/>
      </w:pPr>
      <w:r>
        <w:tab/>
      </w:r>
      <w:r w:rsidR="00B47B98" w:rsidRPr="00965DB8">
        <w:t>За данное решение проголосовали:</w:t>
      </w:r>
    </w:p>
    <w:tbl>
      <w:tblPr>
        <w:tblW w:w="9856" w:type="dxa"/>
        <w:tblInd w:w="709" w:type="dxa"/>
        <w:tblLook w:val="04A0" w:firstRow="1" w:lastRow="0" w:firstColumn="1" w:lastColumn="0" w:noHBand="0" w:noVBand="1"/>
      </w:tblPr>
      <w:tblGrid>
        <w:gridCol w:w="142"/>
        <w:gridCol w:w="3974"/>
        <w:gridCol w:w="430"/>
        <w:gridCol w:w="1283"/>
        <w:gridCol w:w="222"/>
        <w:gridCol w:w="2932"/>
        <w:gridCol w:w="873"/>
      </w:tblGrid>
      <w:tr w:rsidR="00D779AE" w:rsidRPr="00965DB8" w:rsidTr="00A945CC">
        <w:trPr>
          <w:gridBefore w:val="1"/>
          <w:wBefore w:w="142" w:type="dxa"/>
          <w:trHeight w:val="270"/>
        </w:trPr>
        <w:tc>
          <w:tcPr>
            <w:tcW w:w="5687" w:type="dxa"/>
            <w:gridSpan w:val="3"/>
          </w:tcPr>
          <w:p w:rsidR="00D779AE" w:rsidRPr="00965DB8" w:rsidRDefault="00B47B98" w:rsidP="00117C12">
            <w:r w:rsidRPr="00965DB8">
              <w:t xml:space="preserve">ЗА – </w:t>
            </w:r>
            <w:r w:rsidR="0065263C" w:rsidRPr="00965DB8">
              <w:rPr>
                <w:lang w:val="kk-KZ"/>
              </w:rPr>
              <w:t>5</w:t>
            </w:r>
            <w:r w:rsidRPr="00965DB8">
              <w:t xml:space="preserve"> (</w:t>
            </w:r>
            <w:r w:rsidR="0065263C" w:rsidRPr="00965DB8">
              <w:t>пя</w:t>
            </w:r>
            <w:r w:rsidRPr="00965DB8">
              <w:t xml:space="preserve">ть) </w:t>
            </w:r>
            <w:r w:rsidR="00C5528D" w:rsidRPr="00965DB8">
              <w:t>голосов.</w:t>
            </w:r>
          </w:p>
          <w:p w:rsidR="00D779AE" w:rsidRDefault="00C5528D" w:rsidP="00117C12">
            <w:pPr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Против – нет.</w:t>
            </w:r>
          </w:p>
          <w:p w:rsidR="00C5528D" w:rsidRPr="00965DB8" w:rsidRDefault="00C5528D" w:rsidP="00A945CC">
            <w:pPr>
              <w:rPr>
                <w:rFonts w:eastAsia="Arial Unicode MS"/>
              </w:rPr>
            </w:pPr>
          </w:p>
        </w:tc>
        <w:tc>
          <w:tcPr>
            <w:tcW w:w="222" w:type="dxa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05" w:type="dxa"/>
            <w:gridSpan w:val="2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A945CC" w:rsidRPr="007A2DB9" w:rsidTr="00A945CC">
        <w:trPr>
          <w:gridAfter w:val="1"/>
          <w:wAfter w:w="873" w:type="dxa"/>
          <w:trHeight w:val="592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A945CC" w:rsidRPr="007A2DB9" w:rsidTr="00A945CC">
        <w:trPr>
          <w:gridAfter w:val="1"/>
          <w:wAfter w:w="873" w:type="dxa"/>
          <w:trHeight w:val="888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  <w:p w:rsidR="00A945CC" w:rsidRPr="007A2DB9" w:rsidRDefault="00A945CC" w:rsidP="007D2738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6D2226">
              <w:rPr>
                <w:rFonts w:eastAsia="Calibri"/>
              </w:rPr>
              <w:t xml:space="preserve">И.А. Шубина </w:t>
            </w:r>
          </w:p>
          <w:p w:rsidR="00A945CC" w:rsidRPr="007A2DB9" w:rsidRDefault="00A945CC" w:rsidP="007D2738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bCs/>
              </w:rPr>
              <w:t xml:space="preserve"> </w:t>
            </w:r>
            <w:r w:rsidRPr="006D2226">
              <w:rPr>
                <w:bCs/>
              </w:rPr>
              <w:t>С.А.</w:t>
            </w:r>
            <w:r w:rsidR="000C1D35">
              <w:rPr>
                <w:bCs/>
              </w:rPr>
              <w:t xml:space="preserve"> </w:t>
            </w:r>
            <w:r w:rsidRPr="006D2226">
              <w:rPr>
                <w:bCs/>
              </w:rPr>
              <w:t>Юров</w:t>
            </w:r>
          </w:p>
        </w:tc>
      </w:tr>
      <w:tr w:rsidR="00A945CC" w:rsidRPr="007A2DB9" w:rsidTr="00A945CC">
        <w:trPr>
          <w:gridAfter w:val="1"/>
          <w:wAfter w:w="873" w:type="dxa"/>
          <w:trHeight w:val="295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Члены комиссии:</w:t>
            </w: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A945CC" w:rsidRPr="004F7A39" w:rsidTr="00A945CC">
        <w:trPr>
          <w:gridAfter w:val="1"/>
          <w:wAfter w:w="873" w:type="dxa"/>
          <w:trHeight w:val="592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  <w:p w:rsidR="00A945CC" w:rsidRPr="007A2DB9" w:rsidRDefault="00A945CC" w:rsidP="007D2738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6D2226">
              <w:rPr>
                <w:rFonts w:eastAsia="Calibri"/>
              </w:rPr>
              <w:t>Т.А. Логвиненко</w:t>
            </w: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A945CC" w:rsidRPr="004F7A3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  <w:lang w:val="en-US"/>
              </w:rPr>
            </w:pPr>
          </w:p>
        </w:tc>
      </w:tr>
      <w:tr w:rsidR="00A945CC" w:rsidRPr="007A2DB9" w:rsidTr="00A945CC">
        <w:trPr>
          <w:gridAfter w:val="1"/>
          <w:wAfter w:w="873" w:type="dxa"/>
          <w:trHeight w:val="592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  <w:p w:rsidR="00A945CC" w:rsidRDefault="00A945CC" w:rsidP="007D2738">
            <w:pPr>
              <w:rPr>
                <w:rFonts w:eastAsia="Calibri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  <w:lang w:val="kk-KZ"/>
              </w:rPr>
              <w:t xml:space="preserve"> </w:t>
            </w:r>
            <w:r>
              <w:rPr>
                <w:rFonts w:eastAsia="Calibri"/>
                <w:lang w:val="kk-KZ"/>
              </w:rPr>
              <w:t>Е.А.</w:t>
            </w:r>
            <w:r w:rsidR="00692FF7">
              <w:rPr>
                <w:rFonts w:eastAsia="Calibri"/>
                <w:lang w:val="kk-KZ"/>
              </w:rPr>
              <w:t xml:space="preserve"> </w:t>
            </w:r>
            <w:r>
              <w:rPr>
                <w:rFonts w:eastAsia="Calibri"/>
                <w:lang w:val="kk-KZ"/>
              </w:rPr>
              <w:t>Медведева</w:t>
            </w:r>
          </w:p>
          <w:p w:rsidR="00A945CC" w:rsidRDefault="00A945CC" w:rsidP="007D2738">
            <w:pPr>
              <w:rPr>
                <w:rFonts w:eastAsia="Calibri"/>
                <w:lang w:val="kk-KZ"/>
              </w:rPr>
            </w:pPr>
          </w:p>
          <w:p w:rsidR="00A945CC" w:rsidRDefault="00A945CC" w:rsidP="007D2738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 Ю.В. Полянская</w:t>
            </w:r>
          </w:p>
          <w:p w:rsidR="00A945CC" w:rsidRPr="007A2DB9" w:rsidRDefault="00A945CC" w:rsidP="007D2738">
            <w:pPr>
              <w:rPr>
                <w:rFonts w:eastAsia="Arial Unicode MS"/>
                <w:lang w:val="kk-KZ"/>
              </w:rPr>
            </w:pP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  <w:p w:rsidR="00A945CC" w:rsidRPr="007A2DB9" w:rsidRDefault="00A945CC" w:rsidP="007D2738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 xml:space="preserve">     </w:t>
            </w:r>
          </w:p>
        </w:tc>
      </w:tr>
      <w:tr w:rsidR="00A945CC" w:rsidRPr="007A2DB9" w:rsidTr="00A945CC">
        <w:trPr>
          <w:gridAfter w:val="1"/>
          <w:wAfter w:w="873" w:type="dxa"/>
          <w:trHeight w:val="295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</w:tc>
      </w:tr>
      <w:tr w:rsidR="00A945CC" w:rsidRPr="007A2DB9" w:rsidTr="00A945CC">
        <w:trPr>
          <w:gridAfter w:val="1"/>
          <w:wAfter w:w="873" w:type="dxa"/>
          <w:trHeight w:val="309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A945CC" w:rsidRPr="007A2DB9" w:rsidTr="00A945CC">
        <w:trPr>
          <w:gridAfter w:val="1"/>
          <w:wAfter w:w="873" w:type="dxa"/>
          <w:trHeight w:val="592"/>
        </w:trPr>
        <w:tc>
          <w:tcPr>
            <w:tcW w:w="4116" w:type="dxa"/>
            <w:gridSpan w:val="2"/>
          </w:tcPr>
          <w:p w:rsidR="00A945CC" w:rsidRPr="007A2DB9" w:rsidRDefault="00A945CC" w:rsidP="007D2738">
            <w:pPr>
              <w:rPr>
                <w:rFonts w:eastAsia="Arial Unicode MS"/>
              </w:rPr>
            </w:pPr>
          </w:p>
          <w:p w:rsidR="00A945CC" w:rsidRPr="007A2DB9" w:rsidRDefault="00A945CC" w:rsidP="007D2738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>
              <w:rPr>
                <w:rFonts w:eastAsia="Arial Unicode MS"/>
              </w:rPr>
              <w:t>М.В. Шевченко</w:t>
            </w:r>
          </w:p>
        </w:tc>
        <w:tc>
          <w:tcPr>
            <w:tcW w:w="430" w:type="dxa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  <w:gridSpan w:val="3"/>
          </w:tcPr>
          <w:p w:rsidR="00A945CC" w:rsidRPr="007A2DB9" w:rsidRDefault="00A945CC" w:rsidP="007D2738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A945CC" w:rsidRPr="00AD4187" w:rsidRDefault="00A945CC" w:rsidP="005611AD">
      <w:pPr>
        <w:jc w:val="both"/>
      </w:pPr>
    </w:p>
    <w:sectPr w:rsidR="00A945CC" w:rsidRPr="00AD4187" w:rsidSect="00613478">
      <w:pgSz w:w="11906" w:h="16838"/>
      <w:pgMar w:top="397" w:right="567" w:bottom="340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FFB" w:rsidRDefault="00244FFB" w:rsidP="001525F9">
      <w:r>
        <w:separator/>
      </w:r>
    </w:p>
  </w:endnote>
  <w:endnote w:type="continuationSeparator" w:id="0">
    <w:p w:rsidR="00244FFB" w:rsidRDefault="00244FFB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FFB" w:rsidRDefault="00244FFB" w:rsidP="001525F9">
      <w:r>
        <w:separator/>
      </w:r>
    </w:p>
  </w:footnote>
  <w:footnote w:type="continuationSeparator" w:id="0">
    <w:p w:rsidR="00244FFB" w:rsidRDefault="00244FFB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4D70"/>
    <w:multiLevelType w:val="hybridMultilevel"/>
    <w:tmpl w:val="942E0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2E1"/>
    <w:multiLevelType w:val="hybridMultilevel"/>
    <w:tmpl w:val="868C2820"/>
    <w:lvl w:ilvl="0" w:tplc="DEB8D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7"/>
  </w:num>
  <w:num w:numId="12">
    <w:abstractNumId w:val="20"/>
  </w:num>
  <w:num w:numId="13">
    <w:abstractNumId w:val="16"/>
  </w:num>
  <w:num w:numId="14">
    <w:abstractNumId w:val="0"/>
  </w:num>
  <w:num w:numId="15">
    <w:abstractNumId w:val="13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10"/>
  </w:num>
  <w:num w:numId="19">
    <w:abstractNumId w:val="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332C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0651"/>
    <w:rsid w:val="000316DB"/>
    <w:rsid w:val="000330A3"/>
    <w:rsid w:val="00033925"/>
    <w:rsid w:val="0003563C"/>
    <w:rsid w:val="00035882"/>
    <w:rsid w:val="000368E0"/>
    <w:rsid w:val="000371FA"/>
    <w:rsid w:val="0004205B"/>
    <w:rsid w:val="00044C50"/>
    <w:rsid w:val="000454B6"/>
    <w:rsid w:val="000472F8"/>
    <w:rsid w:val="00047356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5872"/>
    <w:rsid w:val="00065F65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2B6"/>
    <w:rsid w:val="000955A6"/>
    <w:rsid w:val="00097FD5"/>
    <w:rsid w:val="000A08FA"/>
    <w:rsid w:val="000A09A4"/>
    <w:rsid w:val="000A1CAA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01DB"/>
    <w:rsid w:val="000C10F9"/>
    <w:rsid w:val="000C1D35"/>
    <w:rsid w:val="000C38A4"/>
    <w:rsid w:val="000C4729"/>
    <w:rsid w:val="000C4F98"/>
    <w:rsid w:val="000C55CC"/>
    <w:rsid w:val="000C6FCC"/>
    <w:rsid w:val="000D46B9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2CC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46DC"/>
    <w:rsid w:val="00115A7B"/>
    <w:rsid w:val="001208DC"/>
    <w:rsid w:val="001210DC"/>
    <w:rsid w:val="00121504"/>
    <w:rsid w:val="00121ECB"/>
    <w:rsid w:val="001225F6"/>
    <w:rsid w:val="00123AD8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6B5D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A2C"/>
    <w:rsid w:val="001561F1"/>
    <w:rsid w:val="001568C1"/>
    <w:rsid w:val="001610E1"/>
    <w:rsid w:val="001618B7"/>
    <w:rsid w:val="001619FB"/>
    <w:rsid w:val="001627B0"/>
    <w:rsid w:val="00165412"/>
    <w:rsid w:val="001659C4"/>
    <w:rsid w:val="001663A8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3CB0"/>
    <w:rsid w:val="001B6607"/>
    <w:rsid w:val="001C01C5"/>
    <w:rsid w:val="001C0291"/>
    <w:rsid w:val="001C0E45"/>
    <w:rsid w:val="001C110A"/>
    <w:rsid w:val="001C1B3A"/>
    <w:rsid w:val="001C33F3"/>
    <w:rsid w:val="001C3F63"/>
    <w:rsid w:val="001C5619"/>
    <w:rsid w:val="001D12C3"/>
    <w:rsid w:val="001D303D"/>
    <w:rsid w:val="001D310C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05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24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111F"/>
    <w:rsid w:val="00223F0F"/>
    <w:rsid w:val="002265F4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4FFB"/>
    <w:rsid w:val="002457CB"/>
    <w:rsid w:val="00247D69"/>
    <w:rsid w:val="00251416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C7B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6B2F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24354"/>
    <w:rsid w:val="0032456F"/>
    <w:rsid w:val="003315A2"/>
    <w:rsid w:val="0033221B"/>
    <w:rsid w:val="003330C6"/>
    <w:rsid w:val="003330C8"/>
    <w:rsid w:val="00333B8B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467DD"/>
    <w:rsid w:val="003502CD"/>
    <w:rsid w:val="00351F14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6FC6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20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731"/>
    <w:rsid w:val="003C2B1D"/>
    <w:rsid w:val="003C4B18"/>
    <w:rsid w:val="003C5CDA"/>
    <w:rsid w:val="003C6670"/>
    <w:rsid w:val="003C780F"/>
    <w:rsid w:val="003C788F"/>
    <w:rsid w:val="003D265A"/>
    <w:rsid w:val="003D48D4"/>
    <w:rsid w:val="003D4974"/>
    <w:rsid w:val="003D50C3"/>
    <w:rsid w:val="003D557E"/>
    <w:rsid w:val="003D5648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12E4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3D2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4904"/>
    <w:rsid w:val="00465D96"/>
    <w:rsid w:val="00466175"/>
    <w:rsid w:val="00466EAD"/>
    <w:rsid w:val="0047060E"/>
    <w:rsid w:val="004708D1"/>
    <w:rsid w:val="00472A36"/>
    <w:rsid w:val="004736B5"/>
    <w:rsid w:val="00475302"/>
    <w:rsid w:val="0047591D"/>
    <w:rsid w:val="0047612E"/>
    <w:rsid w:val="004805A0"/>
    <w:rsid w:val="00480E19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704"/>
    <w:rsid w:val="004C5F5B"/>
    <w:rsid w:val="004C6566"/>
    <w:rsid w:val="004C72E4"/>
    <w:rsid w:val="004D06F3"/>
    <w:rsid w:val="004D2FAF"/>
    <w:rsid w:val="004D4360"/>
    <w:rsid w:val="004D4404"/>
    <w:rsid w:val="004D47DC"/>
    <w:rsid w:val="004D7866"/>
    <w:rsid w:val="004D7D2C"/>
    <w:rsid w:val="004E22D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0F29"/>
    <w:rsid w:val="00502889"/>
    <w:rsid w:val="00503791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2A0A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00C7"/>
    <w:rsid w:val="00551B07"/>
    <w:rsid w:val="005522AE"/>
    <w:rsid w:val="00552C07"/>
    <w:rsid w:val="00552C30"/>
    <w:rsid w:val="00552E1D"/>
    <w:rsid w:val="00552F5A"/>
    <w:rsid w:val="00553DC8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C7BC1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0EDD"/>
    <w:rsid w:val="00604BEE"/>
    <w:rsid w:val="0060518E"/>
    <w:rsid w:val="006051F8"/>
    <w:rsid w:val="00605C1A"/>
    <w:rsid w:val="0060625B"/>
    <w:rsid w:val="00606E22"/>
    <w:rsid w:val="00607C6F"/>
    <w:rsid w:val="0061069C"/>
    <w:rsid w:val="00611011"/>
    <w:rsid w:val="0061145E"/>
    <w:rsid w:val="006122BF"/>
    <w:rsid w:val="00613455"/>
    <w:rsid w:val="00613478"/>
    <w:rsid w:val="00614B54"/>
    <w:rsid w:val="00616991"/>
    <w:rsid w:val="00617E2A"/>
    <w:rsid w:val="0062176D"/>
    <w:rsid w:val="00623193"/>
    <w:rsid w:val="00623316"/>
    <w:rsid w:val="0062335A"/>
    <w:rsid w:val="00623644"/>
    <w:rsid w:val="006245E7"/>
    <w:rsid w:val="006260D7"/>
    <w:rsid w:val="00627F75"/>
    <w:rsid w:val="006312CC"/>
    <w:rsid w:val="0063187E"/>
    <w:rsid w:val="00632FC6"/>
    <w:rsid w:val="006351DB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263C"/>
    <w:rsid w:val="00653A2A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2FF7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7BE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3768"/>
    <w:rsid w:val="006E6FE7"/>
    <w:rsid w:val="006F1052"/>
    <w:rsid w:val="006F1917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F85"/>
    <w:rsid w:val="007073D2"/>
    <w:rsid w:val="00707756"/>
    <w:rsid w:val="00710A2F"/>
    <w:rsid w:val="00713143"/>
    <w:rsid w:val="0071346F"/>
    <w:rsid w:val="00716108"/>
    <w:rsid w:val="00717D5D"/>
    <w:rsid w:val="00724080"/>
    <w:rsid w:val="00726012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56"/>
    <w:rsid w:val="00762BED"/>
    <w:rsid w:val="007635B4"/>
    <w:rsid w:val="00764374"/>
    <w:rsid w:val="0076484D"/>
    <w:rsid w:val="007648D9"/>
    <w:rsid w:val="00765C63"/>
    <w:rsid w:val="00765F30"/>
    <w:rsid w:val="0076682B"/>
    <w:rsid w:val="00766FE2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3EA"/>
    <w:rsid w:val="00793F7A"/>
    <w:rsid w:val="007955BD"/>
    <w:rsid w:val="00795ED2"/>
    <w:rsid w:val="00796CD2"/>
    <w:rsid w:val="007973B4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9B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6A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1A49"/>
    <w:rsid w:val="008128DA"/>
    <w:rsid w:val="008139D1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9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6F14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3BC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527E"/>
    <w:rsid w:val="00896028"/>
    <w:rsid w:val="008965CE"/>
    <w:rsid w:val="00896EF9"/>
    <w:rsid w:val="00897EE2"/>
    <w:rsid w:val="008A0EAC"/>
    <w:rsid w:val="008A1606"/>
    <w:rsid w:val="008A198E"/>
    <w:rsid w:val="008A3176"/>
    <w:rsid w:val="008A3DE9"/>
    <w:rsid w:val="008A4208"/>
    <w:rsid w:val="008A46AB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B7A81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5379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3093"/>
    <w:rsid w:val="00924ED2"/>
    <w:rsid w:val="00925A64"/>
    <w:rsid w:val="009312D4"/>
    <w:rsid w:val="009321B2"/>
    <w:rsid w:val="00932F63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2917"/>
    <w:rsid w:val="00962FD1"/>
    <w:rsid w:val="00963D00"/>
    <w:rsid w:val="00964B9A"/>
    <w:rsid w:val="00965D2E"/>
    <w:rsid w:val="00965DB8"/>
    <w:rsid w:val="009667A1"/>
    <w:rsid w:val="00966A9E"/>
    <w:rsid w:val="00967683"/>
    <w:rsid w:val="00967775"/>
    <w:rsid w:val="00967F1F"/>
    <w:rsid w:val="00971F43"/>
    <w:rsid w:val="00972A77"/>
    <w:rsid w:val="00972E55"/>
    <w:rsid w:val="009756A7"/>
    <w:rsid w:val="00975B0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1EE2"/>
    <w:rsid w:val="00992A14"/>
    <w:rsid w:val="009931C6"/>
    <w:rsid w:val="0099347D"/>
    <w:rsid w:val="00993FAD"/>
    <w:rsid w:val="009954BE"/>
    <w:rsid w:val="00996BE0"/>
    <w:rsid w:val="009A06D9"/>
    <w:rsid w:val="009A072F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6F23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0FF8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BF2"/>
    <w:rsid w:val="009E6175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799"/>
    <w:rsid w:val="00A23BCC"/>
    <w:rsid w:val="00A23BE3"/>
    <w:rsid w:val="00A24880"/>
    <w:rsid w:val="00A249F3"/>
    <w:rsid w:val="00A26395"/>
    <w:rsid w:val="00A26954"/>
    <w:rsid w:val="00A300F2"/>
    <w:rsid w:val="00A315A7"/>
    <w:rsid w:val="00A31FC6"/>
    <w:rsid w:val="00A34B2A"/>
    <w:rsid w:val="00A36220"/>
    <w:rsid w:val="00A3793C"/>
    <w:rsid w:val="00A37B6B"/>
    <w:rsid w:val="00A40EE2"/>
    <w:rsid w:val="00A42A5B"/>
    <w:rsid w:val="00A432F9"/>
    <w:rsid w:val="00A43308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6083"/>
    <w:rsid w:val="00A674A7"/>
    <w:rsid w:val="00A7050D"/>
    <w:rsid w:val="00A7140F"/>
    <w:rsid w:val="00A714AC"/>
    <w:rsid w:val="00A7193C"/>
    <w:rsid w:val="00A720C9"/>
    <w:rsid w:val="00A72C0A"/>
    <w:rsid w:val="00A742CF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24E8"/>
    <w:rsid w:val="00A94121"/>
    <w:rsid w:val="00A944AC"/>
    <w:rsid w:val="00A945C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39C9"/>
    <w:rsid w:val="00AA48F5"/>
    <w:rsid w:val="00AA5433"/>
    <w:rsid w:val="00AA5A82"/>
    <w:rsid w:val="00AA7DF2"/>
    <w:rsid w:val="00AB032F"/>
    <w:rsid w:val="00AB090F"/>
    <w:rsid w:val="00AB20C9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208"/>
    <w:rsid w:val="00AC44AC"/>
    <w:rsid w:val="00AC5439"/>
    <w:rsid w:val="00AC5C62"/>
    <w:rsid w:val="00AC5C76"/>
    <w:rsid w:val="00AC5D68"/>
    <w:rsid w:val="00AC6A83"/>
    <w:rsid w:val="00AC6E78"/>
    <w:rsid w:val="00AC7D15"/>
    <w:rsid w:val="00AC7FD0"/>
    <w:rsid w:val="00AD03FB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46D"/>
    <w:rsid w:val="00AF375C"/>
    <w:rsid w:val="00AF3A64"/>
    <w:rsid w:val="00AF46D9"/>
    <w:rsid w:val="00AF48C8"/>
    <w:rsid w:val="00AF6268"/>
    <w:rsid w:val="00AF67FD"/>
    <w:rsid w:val="00B0052B"/>
    <w:rsid w:val="00B03731"/>
    <w:rsid w:val="00B038D3"/>
    <w:rsid w:val="00B03A44"/>
    <w:rsid w:val="00B04D6B"/>
    <w:rsid w:val="00B05E88"/>
    <w:rsid w:val="00B06D3C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084"/>
    <w:rsid w:val="00B35BE7"/>
    <w:rsid w:val="00B35CF0"/>
    <w:rsid w:val="00B365D5"/>
    <w:rsid w:val="00B36D6B"/>
    <w:rsid w:val="00B36FB1"/>
    <w:rsid w:val="00B37DD1"/>
    <w:rsid w:val="00B4054F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1B2B"/>
    <w:rsid w:val="00B52C8C"/>
    <w:rsid w:val="00B5337A"/>
    <w:rsid w:val="00B53766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2F63"/>
    <w:rsid w:val="00BD3BFA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4A66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4E45"/>
    <w:rsid w:val="00C25C5D"/>
    <w:rsid w:val="00C2649D"/>
    <w:rsid w:val="00C26C3B"/>
    <w:rsid w:val="00C273A4"/>
    <w:rsid w:val="00C3016A"/>
    <w:rsid w:val="00C303B6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528D"/>
    <w:rsid w:val="00C564A3"/>
    <w:rsid w:val="00C56F1A"/>
    <w:rsid w:val="00C579A5"/>
    <w:rsid w:val="00C6123B"/>
    <w:rsid w:val="00C63134"/>
    <w:rsid w:val="00C63216"/>
    <w:rsid w:val="00C63560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2985"/>
    <w:rsid w:val="00C943ED"/>
    <w:rsid w:val="00C94D88"/>
    <w:rsid w:val="00CA20A2"/>
    <w:rsid w:val="00CA2826"/>
    <w:rsid w:val="00CA5A67"/>
    <w:rsid w:val="00CB29B6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2ECD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536"/>
    <w:rsid w:val="00CE2846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3E9C"/>
    <w:rsid w:val="00D66F2B"/>
    <w:rsid w:val="00D66F6B"/>
    <w:rsid w:val="00D709A9"/>
    <w:rsid w:val="00D711F2"/>
    <w:rsid w:val="00D716E5"/>
    <w:rsid w:val="00D73E69"/>
    <w:rsid w:val="00D76471"/>
    <w:rsid w:val="00D779AE"/>
    <w:rsid w:val="00D811A5"/>
    <w:rsid w:val="00D84089"/>
    <w:rsid w:val="00D846EA"/>
    <w:rsid w:val="00D8485E"/>
    <w:rsid w:val="00D8557F"/>
    <w:rsid w:val="00D87CC5"/>
    <w:rsid w:val="00D938D0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2D0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4DF"/>
    <w:rsid w:val="00DF497C"/>
    <w:rsid w:val="00DF6861"/>
    <w:rsid w:val="00DF721E"/>
    <w:rsid w:val="00DF759E"/>
    <w:rsid w:val="00E0018B"/>
    <w:rsid w:val="00E00654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3177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1C2"/>
    <w:rsid w:val="00E37ED3"/>
    <w:rsid w:val="00E4076D"/>
    <w:rsid w:val="00E415F6"/>
    <w:rsid w:val="00E418B7"/>
    <w:rsid w:val="00E4278C"/>
    <w:rsid w:val="00E44D5B"/>
    <w:rsid w:val="00E45DD9"/>
    <w:rsid w:val="00E47754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67FBD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6AF"/>
    <w:rsid w:val="00E87595"/>
    <w:rsid w:val="00E87D94"/>
    <w:rsid w:val="00E9084F"/>
    <w:rsid w:val="00E90938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6F09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AEE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C7EF6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142"/>
    <w:rsid w:val="00F04687"/>
    <w:rsid w:val="00F0544F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48EF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7F1"/>
    <w:rsid w:val="00F62FED"/>
    <w:rsid w:val="00F635B7"/>
    <w:rsid w:val="00F63D18"/>
    <w:rsid w:val="00F643B8"/>
    <w:rsid w:val="00F64A5C"/>
    <w:rsid w:val="00F65A90"/>
    <w:rsid w:val="00F65C90"/>
    <w:rsid w:val="00F679B6"/>
    <w:rsid w:val="00F70286"/>
    <w:rsid w:val="00F70BB2"/>
    <w:rsid w:val="00F721C4"/>
    <w:rsid w:val="00F72C3F"/>
    <w:rsid w:val="00F72C6F"/>
    <w:rsid w:val="00F72E9A"/>
    <w:rsid w:val="00F7350D"/>
    <w:rsid w:val="00F74065"/>
    <w:rsid w:val="00F74360"/>
    <w:rsid w:val="00F74742"/>
    <w:rsid w:val="00F762A1"/>
    <w:rsid w:val="00F7673D"/>
    <w:rsid w:val="00F76B7B"/>
    <w:rsid w:val="00F76D0F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A662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9B0"/>
    <w:rsid w:val="00FC1E2B"/>
    <w:rsid w:val="00FC237D"/>
    <w:rsid w:val="00FC25A5"/>
    <w:rsid w:val="00FC6C40"/>
    <w:rsid w:val="00FC7B74"/>
    <w:rsid w:val="00FC7D28"/>
    <w:rsid w:val="00FC7D80"/>
    <w:rsid w:val="00FC7F9C"/>
    <w:rsid w:val="00FD031B"/>
    <w:rsid w:val="00FD088A"/>
    <w:rsid w:val="00FD2C56"/>
    <w:rsid w:val="00FD2FFE"/>
    <w:rsid w:val="00FD3153"/>
    <w:rsid w:val="00FD3811"/>
    <w:rsid w:val="00FD4CFF"/>
    <w:rsid w:val="00FD4E72"/>
    <w:rsid w:val="00FD5601"/>
    <w:rsid w:val="00FD5827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4613</TotalTime>
  <Pages>4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142</cp:revision>
  <cp:lastPrinted>2025-09-17T09:17:00Z</cp:lastPrinted>
  <dcterms:created xsi:type="dcterms:W3CDTF">2023-01-27T10:17:00Z</dcterms:created>
  <dcterms:modified xsi:type="dcterms:W3CDTF">2025-12-30T04:36:00Z</dcterms:modified>
</cp:coreProperties>
</file>